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1A6FBF" w14:textId="77777777" w:rsidR="00A31B96" w:rsidRPr="00A433B8" w:rsidRDefault="00A31B96" w:rsidP="0074319F">
      <w:pPr>
        <w:jc w:val="both"/>
        <w:rPr>
          <w:rFonts w:ascii="Times New Roman" w:eastAsia="Times New Roman" w:hAnsi="Times New Roman" w:cs="Times New Roman"/>
          <w:b/>
          <w:bCs/>
          <w:sz w:val="36"/>
          <w:szCs w:val="36"/>
          <w:lang w:val="tr-TR" w:eastAsia="tr-TR"/>
        </w:rPr>
      </w:pPr>
    </w:p>
    <w:p w14:paraId="39AF0F51" w14:textId="77777777" w:rsidR="00FF5AB8" w:rsidRPr="00A433B8" w:rsidRDefault="00FF5AB8" w:rsidP="00FF5AB8">
      <w:pPr>
        <w:jc w:val="center"/>
        <w:rPr>
          <w:rFonts w:ascii="Times New Roman" w:hAnsi="Times New Roman" w:cs="Times New Roman"/>
          <w:b/>
          <w:bCs/>
          <w:sz w:val="28"/>
          <w:lang w:val="tr-TR"/>
        </w:rPr>
      </w:pPr>
      <w:r>
        <w:rPr>
          <w:rFonts w:ascii="Times New Roman" w:hAnsi="Times New Roman" w:cs="Times New Roman"/>
          <w:b/>
          <w:bCs/>
          <w:sz w:val="28"/>
          <w:lang w:val="tr-TR"/>
        </w:rPr>
        <w:t>TIRNAKTA YENİ IŞILTI KODU</w:t>
      </w:r>
    </w:p>
    <w:p w14:paraId="294BCE02" w14:textId="77777777" w:rsidR="0074319F" w:rsidRPr="00A433B8" w:rsidRDefault="0074319F" w:rsidP="0074319F">
      <w:pPr>
        <w:jc w:val="center"/>
        <w:rPr>
          <w:rFonts w:ascii="Times New Roman" w:hAnsi="Times New Roman" w:cs="Times New Roman"/>
          <w:b/>
          <w:bCs/>
          <w:lang w:val="tr-TR"/>
        </w:rPr>
      </w:pPr>
    </w:p>
    <w:p w14:paraId="4F9193AD" w14:textId="24A9E77E" w:rsidR="0074319F" w:rsidRPr="00A433B8" w:rsidRDefault="0074319F" w:rsidP="0074319F">
      <w:pPr>
        <w:jc w:val="center"/>
        <w:rPr>
          <w:rFonts w:ascii="Times New Roman" w:hAnsi="Times New Roman" w:cs="Times New Roman"/>
          <w:b/>
          <w:bCs/>
          <w:lang w:val="tr-TR"/>
        </w:rPr>
      </w:pPr>
      <w:r w:rsidRPr="00A433B8">
        <w:rPr>
          <w:rFonts w:ascii="Times New Roman" w:hAnsi="Times New Roman" w:cs="Times New Roman"/>
          <w:b/>
          <w:bCs/>
          <w:lang w:val="tr-TR"/>
        </w:rPr>
        <w:t xml:space="preserve">Kişiselleştirilmiş ürünler, sosyal medya akımlarını takip etme, sürdürülebilirlik, lüks segment ve teknolojik yenilikler gibi alanlarda gelişen trendler sayesinde firmalara pazar paylarını artırma fırsatı veriyor. Özellikle jel, takma, </w:t>
      </w:r>
      <w:proofErr w:type="spellStart"/>
      <w:r w:rsidRPr="00A433B8">
        <w:rPr>
          <w:rFonts w:ascii="Times New Roman" w:hAnsi="Times New Roman" w:cs="Times New Roman"/>
          <w:b/>
          <w:bCs/>
          <w:lang w:val="tr-TR"/>
        </w:rPr>
        <w:t>vitraj</w:t>
      </w:r>
      <w:proofErr w:type="spellEnd"/>
      <w:r w:rsidRPr="00A433B8">
        <w:rPr>
          <w:rFonts w:ascii="Times New Roman" w:hAnsi="Times New Roman" w:cs="Times New Roman"/>
          <w:b/>
          <w:bCs/>
          <w:lang w:val="tr-TR"/>
        </w:rPr>
        <w:t xml:space="preserve"> ve </w:t>
      </w:r>
      <w:proofErr w:type="spellStart"/>
      <w:r w:rsidRPr="00A433B8">
        <w:rPr>
          <w:rFonts w:ascii="Times New Roman" w:hAnsi="Times New Roman" w:cs="Times New Roman"/>
          <w:b/>
          <w:bCs/>
          <w:lang w:val="tr-TR"/>
        </w:rPr>
        <w:t>charm</w:t>
      </w:r>
      <w:proofErr w:type="spellEnd"/>
      <w:r w:rsidRPr="00A433B8">
        <w:rPr>
          <w:rFonts w:ascii="Times New Roman" w:hAnsi="Times New Roman" w:cs="Times New Roman"/>
          <w:b/>
          <w:bCs/>
          <w:lang w:val="tr-TR"/>
        </w:rPr>
        <w:t xml:space="preserve"> tırnak gibi trendler ise inovatif ve özgün ürünlerin sektörde güçlü bir konum elde etmesini sağlıyor. 2026’nın trendi olan cam tırnaklar, abartıdan uzak ama etkisi güçlü bir güzellik anlayışını temsil ediyor. Şeffaflığı, yüksek parlaklığı ve net görünümüyle, 2026’nın en sade ama en çarpıcı manikür trendlerinden biri olarak öne çıkıyor. Bu yıl 26-29 Mart tarihleri arasında gerçekleştirilecek Güzellik &amp; Bakım Fuarı da kişiselleştirilmiş ürün ve hizmetlerin yanı sıra doğal içerikler ve tüketici sağlığına dair birçok trendi ziyaretçilerle buluşturacak.</w:t>
      </w:r>
    </w:p>
    <w:p w14:paraId="1EDB2EE3" w14:textId="77777777" w:rsidR="0074319F" w:rsidRPr="00A433B8" w:rsidRDefault="0074319F" w:rsidP="0074319F">
      <w:pPr>
        <w:jc w:val="both"/>
        <w:rPr>
          <w:rFonts w:ascii="Times New Roman" w:hAnsi="Times New Roman" w:cs="Times New Roman"/>
          <w:b/>
          <w:bCs/>
          <w:lang w:val="tr-TR"/>
        </w:rPr>
      </w:pPr>
    </w:p>
    <w:p w14:paraId="30CF51C6" w14:textId="77777777" w:rsidR="0074319F" w:rsidRPr="00A433B8" w:rsidRDefault="0074319F" w:rsidP="0074319F">
      <w:pPr>
        <w:jc w:val="both"/>
        <w:rPr>
          <w:rFonts w:ascii="Times New Roman" w:hAnsi="Times New Roman" w:cs="Times New Roman"/>
          <w:lang w:val="tr-TR"/>
        </w:rPr>
      </w:pPr>
      <w:r w:rsidRPr="00A433B8">
        <w:rPr>
          <w:rFonts w:ascii="Times New Roman" w:hAnsi="Times New Roman" w:cs="Times New Roman"/>
          <w:lang w:val="tr-TR"/>
        </w:rPr>
        <w:t xml:space="preserve">Güzellik dünyası 2026 yılında daha bilinçli, kişiye özel ve doğal görünüme odaklanan bir dönüşüm yaşıyor. Yalnızca estetik görünüm değil; sağlıklı uygulamalar, uzun vadeli bakım ve profesyonel dokunuşlar ön planda. Saç, kaş, kirpik, tırnak ve el-ayak bakımı gibi tüm güzellik hizmetleri, bu yeni anlayış doğrultusunda yeniden şekilleniyor. </w:t>
      </w:r>
    </w:p>
    <w:p w14:paraId="1719E1D5" w14:textId="77777777" w:rsidR="0074319F" w:rsidRPr="00A433B8" w:rsidRDefault="0074319F" w:rsidP="0074319F">
      <w:pPr>
        <w:jc w:val="both"/>
        <w:rPr>
          <w:rFonts w:ascii="Times New Roman" w:hAnsi="Times New Roman" w:cs="Times New Roman"/>
          <w:lang w:val="tr-TR"/>
        </w:rPr>
      </w:pPr>
    </w:p>
    <w:p w14:paraId="695A8095" w14:textId="1C80DFE4" w:rsidR="0074319F" w:rsidRPr="00A433B8" w:rsidRDefault="0074319F" w:rsidP="0074319F">
      <w:pPr>
        <w:jc w:val="both"/>
        <w:rPr>
          <w:rFonts w:ascii="Times New Roman" w:hAnsi="Times New Roman" w:cs="Times New Roman"/>
          <w:lang w:val="tr-TR"/>
        </w:rPr>
      </w:pPr>
      <w:r w:rsidRPr="00A433B8">
        <w:rPr>
          <w:rFonts w:ascii="Times New Roman" w:hAnsi="Times New Roman" w:cs="Times New Roman"/>
          <w:lang w:val="tr-TR"/>
        </w:rPr>
        <w:t xml:space="preserve">Cam tırnak fikri, </w:t>
      </w:r>
      <w:proofErr w:type="spellStart"/>
      <w:r w:rsidRPr="00A433B8">
        <w:rPr>
          <w:rFonts w:ascii="Times New Roman" w:hAnsi="Times New Roman" w:cs="Times New Roman"/>
          <w:lang w:val="tr-TR"/>
        </w:rPr>
        <w:t>maniküristlerin</w:t>
      </w:r>
      <w:proofErr w:type="spellEnd"/>
      <w:r w:rsidRPr="00A433B8">
        <w:rPr>
          <w:rFonts w:ascii="Times New Roman" w:hAnsi="Times New Roman" w:cs="Times New Roman"/>
          <w:lang w:val="tr-TR"/>
        </w:rPr>
        <w:t xml:space="preserve"> tırnakta mümkün olan en parlak ve yansıtıcı bitişi elde etmeye çalışmasından doğdu. Cam manikür, klasik kromdan daha </w:t>
      </w:r>
      <w:proofErr w:type="spellStart"/>
      <w:r w:rsidRPr="00A433B8">
        <w:rPr>
          <w:rFonts w:ascii="Times New Roman" w:hAnsi="Times New Roman" w:cs="Times New Roman"/>
          <w:lang w:val="tr-TR"/>
        </w:rPr>
        <w:t>sübtil</w:t>
      </w:r>
      <w:proofErr w:type="spellEnd"/>
      <w:r w:rsidRPr="00A433B8">
        <w:rPr>
          <w:rFonts w:ascii="Times New Roman" w:hAnsi="Times New Roman" w:cs="Times New Roman"/>
          <w:lang w:val="tr-TR"/>
        </w:rPr>
        <w:t xml:space="preserve"> bir görünüm sunuyor. Işık, krom efektindeki gibi değil, camdan yansıyormuş gibi yansıyor. Bu da kromun bir sonraki adımı </w:t>
      </w:r>
    </w:p>
    <w:p w14:paraId="0C8FE164" w14:textId="77777777" w:rsidR="0074319F" w:rsidRPr="00A433B8" w:rsidRDefault="0074319F" w:rsidP="0074319F">
      <w:pPr>
        <w:jc w:val="both"/>
        <w:rPr>
          <w:rFonts w:ascii="Times New Roman" w:hAnsi="Times New Roman" w:cs="Times New Roman"/>
          <w:lang w:val="tr-TR"/>
        </w:rPr>
      </w:pPr>
    </w:p>
    <w:p w14:paraId="3DDC403E" w14:textId="74431564" w:rsidR="0074319F" w:rsidRPr="00A433B8" w:rsidRDefault="00A433B8" w:rsidP="0074319F">
      <w:pPr>
        <w:jc w:val="both"/>
        <w:rPr>
          <w:rFonts w:ascii="Times New Roman" w:hAnsi="Times New Roman" w:cs="Times New Roman"/>
          <w:b/>
          <w:bCs/>
          <w:lang w:val="tr-TR"/>
        </w:rPr>
      </w:pPr>
      <w:r w:rsidRPr="00A433B8">
        <w:rPr>
          <w:rFonts w:ascii="Times New Roman" w:hAnsi="Times New Roman" w:cs="Times New Roman"/>
          <w:b/>
          <w:bCs/>
          <w:lang w:val="tr-TR"/>
        </w:rPr>
        <w:t>MANİKÜR VE PEDİKÜRDE 2026’NIN YENİ STANDARDI: BAKIM ODAKLI UYGULAMALAR</w:t>
      </w:r>
    </w:p>
    <w:p w14:paraId="666AF5C9" w14:textId="20B34B7C" w:rsidR="0074319F" w:rsidRPr="00A433B8" w:rsidRDefault="0074319F" w:rsidP="0074319F">
      <w:pPr>
        <w:jc w:val="both"/>
        <w:rPr>
          <w:rFonts w:ascii="Times New Roman" w:hAnsi="Times New Roman" w:cs="Times New Roman"/>
          <w:lang w:val="tr-TR"/>
        </w:rPr>
      </w:pPr>
      <w:r w:rsidRPr="00A433B8">
        <w:rPr>
          <w:rFonts w:ascii="Times New Roman" w:hAnsi="Times New Roman" w:cs="Times New Roman"/>
          <w:lang w:val="tr-TR"/>
        </w:rPr>
        <w:t xml:space="preserve">El ve ayak bakımı, 2026’da yalnızca kozmetik bir işlem olmaktan çıkıyor. Hijyen, bakım ve sağlık unsurları daha fazla önem kazanıyor. </w:t>
      </w:r>
      <w:r w:rsidRPr="00A433B8">
        <w:rPr>
          <w:rFonts w:ascii="Times New Roman" w:hAnsi="Times New Roman" w:cs="Times New Roman"/>
          <w:b/>
          <w:bCs/>
          <w:lang w:val="tr-TR"/>
        </w:rPr>
        <w:t xml:space="preserve">2026 manikür ve pedikür trendleri: </w:t>
      </w:r>
      <w:r w:rsidRPr="00A433B8">
        <w:rPr>
          <w:rFonts w:ascii="Times New Roman" w:hAnsi="Times New Roman" w:cs="Times New Roman"/>
          <w:lang w:val="tr-TR"/>
        </w:rPr>
        <w:t xml:space="preserve">Klasik manikür yerine bakım ağırlıklı uygulamalar, tırnak eti ve cilt sağlığını koruyan teknikler, düzenli pedikür ile ayak sağlığını destekleyen bakımlar, kalıcı oje ve doğal tonlar. Profesyonel şekilde yapılan </w:t>
      </w:r>
      <w:proofErr w:type="gramStart"/>
      <w:r w:rsidRPr="00A433B8">
        <w:rPr>
          <w:rFonts w:ascii="Times New Roman" w:hAnsi="Times New Roman" w:cs="Times New Roman"/>
          <w:lang w:val="tr-TR"/>
        </w:rPr>
        <w:t>bakımlar,</w:t>
      </w:r>
      <w:proofErr w:type="gramEnd"/>
      <w:r w:rsidRPr="00A433B8">
        <w:rPr>
          <w:rFonts w:ascii="Times New Roman" w:hAnsi="Times New Roman" w:cs="Times New Roman"/>
          <w:lang w:val="tr-TR"/>
        </w:rPr>
        <w:t xml:space="preserve"> hem estetik hem de konfor açısından vazgeçilmez hâle geliyor.</w:t>
      </w:r>
    </w:p>
    <w:p w14:paraId="046016FD" w14:textId="77777777" w:rsidR="0074319F" w:rsidRPr="00A433B8" w:rsidRDefault="0074319F" w:rsidP="0074319F">
      <w:pPr>
        <w:jc w:val="both"/>
        <w:rPr>
          <w:rFonts w:ascii="Times New Roman" w:hAnsi="Times New Roman" w:cs="Times New Roman"/>
          <w:lang w:val="tr-TR"/>
        </w:rPr>
      </w:pPr>
    </w:p>
    <w:p w14:paraId="59A2888A" w14:textId="439AEC02" w:rsidR="0074319F" w:rsidRPr="00A433B8" w:rsidRDefault="0074319F" w:rsidP="0074319F">
      <w:pPr>
        <w:jc w:val="both"/>
        <w:rPr>
          <w:rFonts w:ascii="Times New Roman" w:hAnsi="Times New Roman" w:cs="Times New Roman"/>
          <w:lang w:val="tr-TR"/>
        </w:rPr>
      </w:pPr>
      <w:r w:rsidRPr="00A433B8">
        <w:rPr>
          <w:rFonts w:ascii="Times New Roman" w:hAnsi="Times New Roman" w:cs="Times New Roman"/>
          <w:lang w:val="tr-TR"/>
        </w:rPr>
        <w:t xml:space="preserve">Tırnak ve ayak bakımı alanında 2026 itibarıyla, firmalar için büyüme potansiyeli sunan çok sayıda yenilikçi fırsat yer alıyor. Tüketici talepleri, teknolojik gelişmeler ve sosyal medya etkisiyle alanın değişimi son yıllarda hız kazanırken pazarın genişleyen hacmi, yeni trendlere de alan açıyor. </w:t>
      </w:r>
      <w:r w:rsidRPr="00A433B8">
        <w:rPr>
          <w:rFonts w:ascii="Times New Roman" w:hAnsi="Times New Roman" w:cs="Times New Roman"/>
          <w:b/>
          <w:bCs/>
          <w:u w:val="single"/>
          <w:lang w:val="tr-TR"/>
        </w:rPr>
        <w:t>Bu yıl 38’nci kez düzenlenecek Güzellik ve Bakım Fuarı da ziyaretçilerini tırnak ve el-ayak bakım ürünlerine dair en yeni örneklerle buluşturarak sektördeki güncel trendleri ortaya koyacak.</w:t>
      </w:r>
      <w:r w:rsidRPr="00A433B8">
        <w:rPr>
          <w:rFonts w:ascii="Times New Roman" w:hAnsi="Times New Roman" w:cs="Times New Roman"/>
          <w:lang w:val="tr-TR"/>
        </w:rPr>
        <w:t xml:space="preserve">  </w:t>
      </w:r>
    </w:p>
    <w:p w14:paraId="58FA30CF" w14:textId="77777777" w:rsidR="0074319F" w:rsidRPr="00A433B8" w:rsidRDefault="0074319F" w:rsidP="0074319F">
      <w:pPr>
        <w:jc w:val="both"/>
        <w:rPr>
          <w:rFonts w:ascii="Times New Roman" w:hAnsi="Times New Roman" w:cs="Times New Roman"/>
          <w:lang w:val="tr-TR"/>
        </w:rPr>
      </w:pPr>
    </w:p>
    <w:p w14:paraId="2B437404" w14:textId="77777777" w:rsidR="00A433B8" w:rsidRPr="00A433B8" w:rsidRDefault="00A433B8" w:rsidP="00A433B8">
      <w:pPr>
        <w:jc w:val="both"/>
        <w:rPr>
          <w:rFonts w:ascii="Times New Roman" w:hAnsi="Times New Roman" w:cs="Times New Roman"/>
          <w:b/>
          <w:lang w:val="tr-TR"/>
        </w:rPr>
      </w:pPr>
      <w:r w:rsidRPr="00A433B8">
        <w:rPr>
          <w:rFonts w:ascii="Times New Roman" w:hAnsi="Times New Roman" w:cs="Times New Roman"/>
          <w:b/>
          <w:lang w:val="tr-TR"/>
        </w:rPr>
        <w:t>TEKNOLOJİK YENİLİKLER KULLANICI DENEYİMİNE YENİ SEÇENEKLER SUNUYOR</w:t>
      </w:r>
    </w:p>
    <w:p w14:paraId="1E3747D8" w14:textId="55C68BC1" w:rsidR="006F100A" w:rsidRPr="00A433B8" w:rsidRDefault="0074319F" w:rsidP="00A433B8">
      <w:pPr>
        <w:jc w:val="both"/>
        <w:rPr>
          <w:rFonts w:ascii="Times New Roman" w:hAnsi="Times New Roman" w:cs="Times New Roman"/>
          <w:lang w:val="tr-TR"/>
        </w:rPr>
      </w:pPr>
      <w:r w:rsidRPr="00A433B8">
        <w:rPr>
          <w:rFonts w:ascii="Times New Roman" w:hAnsi="Times New Roman" w:cs="Times New Roman"/>
          <w:lang w:val="tr-TR"/>
        </w:rPr>
        <w:t xml:space="preserve">Tırnak bakımında teknolojik yenilikler hızla artış gösterirken dijital tırnak tasarım setleri, mobil uygulamalarla manikür randevusu ve yapay </w:t>
      </w:r>
      <w:proofErr w:type="gramStart"/>
      <w:r w:rsidRPr="00A433B8">
        <w:rPr>
          <w:rFonts w:ascii="Times New Roman" w:hAnsi="Times New Roman" w:cs="Times New Roman"/>
          <w:lang w:val="tr-TR"/>
        </w:rPr>
        <w:t>zeka</w:t>
      </w:r>
      <w:proofErr w:type="gramEnd"/>
      <w:r w:rsidRPr="00A433B8">
        <w:rPr>
          <w:rFonts w:ascii="Times New Roman" w:hAnsi="Times New Roman" w:cs="Times New Roman"/>
          <w:lang w:val="tr-TR"/>
        </w:rPr>
        <w:t xml:space="preserve"> destekli tasarımlar gibi teknolojiler, sektörde yeni fırsatlar yaratıyor. Nail art yazılımları ve özelleştirilmiş tasarımlar ile tüketicilere yaratıcı ve kişiselleştirilmiş çözümler sunan teknolojik gelişmeler üretim süreçlerini hızlandırırken ürün çeşitliliğini artırıyor. Bunun yanı sıra evde kullanım ürünlerine olan talep de giderek artarken manikür setleri, UV lambalı jel </w:t>
      </w:r>
      <w:proofErr w:type="gramStart"/>
      <w:r w:rsidRPr="00A433B8">
        <w:rPr>
          <w:rFonts w:ascii="Times New Roman" w:hAnsi="Times New Roman" w:cs="Times New Roman"/>
          <w:lang w:val="tr-TR"/>
        </w:rPr>
        <w:lastRenderedPageBreak/>
        <w:t>setleri</w:t>
      </w:r>
      <w:proofErr w:type="gramEnd"/>
      <w:r w:rsidRPr="00A433B8">
        <w:rPr>
          <w:rFonts w:ascii="Times New Roman" w:hAnsi="Times New Roman" w:cs="Times New Roman"/>
          <w:lang w:val="tr-TR"/>
        </w:rPr>
        <w:t xml:space="preserve"> ve protez tırnak kitleri gibi ürünler, evde profesyonel bakım yapmak isteyen kullanıcılar arasında popülerleşiyor.</w:t>
      </w:r>
    </w:p>
    <w:p w14:paraId="752A818D" w14:textId="77777777" w:rsidR="00A433B8" w:rsidRPr="00A433B8" w:rsidRDefault="00A433B8" w:rsidP="00A433B8">
      <w:pPr>
        <w:jc w:val="both"/>
        <w:rPr>
          <w:rFonts w:ascii="Times New Roman" w:hAnsi="Times New Roman" w:cs="Times New Roman"/>
          <w:lang w:val="tr-TR"/>
        </w:rPr>
      </w:pPr>
    </w:p>
    <w:p w14:paraId="7AB8F129" w14:textId="13622F70" w:rsidR="00A433B8" w:rsidRPr="00A433B8" w:rsidRDefault="0026226A" w:rsidP="00A433B8">
      <w:pPr>
        <w:jc w:val="both"/>
        <w:rPr>
          <w:rFonts w:ascii="Times New Roman" w:hAnsi="Times New Roman" w:cs="Times New Roman"/>
          <w:b/>
          <w:sz w:val="22"/>
          <w:lang w:val="tr-TR"/>
        </w:rPr>
      </w:pPr>
      <w:r>
        <w:rPr>
          <w:rFonts w:ascii="Times New Roman" w:hAnsi="Times New Roman" w:cs="Times New Roman"/>
          <w:b/>
          <w:sz w:val="22"/>
          <w:lang w:val="tr-TR"/>
        </w:rPr>
        <w:t>İlayda ŞEN</w:t>
      </w:r>
    </w:p>
    <w:p w14:paraId="7B47D117" w14:textId="13495A2F" w:rsidR="00A433B8" w:rsidRPr="00A433B8" w:rsidRDefault="00A433B8" w:rsidP="00A433B8">
      <w:pPr>
        <w:jc w:val="both"/>
        <w:rPr>
          <w:rFonts w:ascii="Times New Roman" w:hAnsi="Times New Roman" w:cs="Times New Roman"/>
          <w:b/>
          <w:sz w:val="22"/>
          <w:lang w:val="tr-TR"/>
        </w:rPr>
      </w:pPr>
      <w:r w:rsidRPr="00A433B8">
        <w:rPr>
          <w:rFonts w:ascii="Times New Roman" w:hAnsi="Times New Roman" w:cs="Times New Roman"/>
          <w:b/>
          <w:sz w:val="22"/>
          <w:lang w:val="tr-TR"/>
        </w:rPr>
        <w:t>Medya İlişkileri Uzmanı</w:t>
      </w:r>
    </w:p>
    <w:p w14:paraId="00157B0C" w14:textId="14053BEC" w:rsidR="00A433B8" w:rsidRPr="00A433B8" w:rsidRDefault="00A433B8" w:rsidP="00A433B8">
      <w:pPr>
        <w:jc w:val="both"/>
        <w:rPr>
          <w:rFonts w:ascii="Times New Roman" w:hAnsi="Times New Roman" w:cs="Times New Roman"/>
          <w:b/>
          <w:sz w:val="22"/>
          <w:lang w:val="tr-TR"/>
        </w:rPr>
      </w:pPr>
      <w:r w:rsidRPr="00A433B8">
        <w:rPr>
          <w:rFonts w:ascii="Times New Roman" w:hAnsi="Times New Roman" w:cs="Times New Roman"/>
          <w:b/>
          <w:sz w:val="22"/>
          <w:lang w:val="tr-TR"/>
        </w:rPr>
        <w:t>0 5</w:t>
      </w:r>
      <w:r w:rsidR="0026226A">
        <w:rPr>
          <w:rFonts w:ascii="Times New Roman" w:hAnsi="Times New Roman" w:cs="Times New Roman"/>
          <w:b/>
          <w:sz w:val="22"/>
          <w:lang w:val="tr-TR"/>
        </w:rPr>
        <w:t>30</w:t>
      </w:r>
      <w:r w:rsidRPr="00A433B8">
        <w:rPr>
          <w:rFonts w:ascii="Times New Roman" w:hAnsi="Times New Roman" w:cs="Times New Roman"/>
          <w:b/>
          <w:sz w:val="22"/>
          <w:lang w:val="tr-TR"/>
        </w:rPr>
        <w:t xml:space="preserve"> </w:t>
      </w:r>
      <w:r w:rsidR="0026226A">
        <w:rPr>
          <w:rFonts w:ascii="Times New Roman" w:hAnsi="Times New Roman" w:cs="Times New Roman"/>
          <w:b/>
          <w:sz w:val="22"/>
          <w:lang w:val="tr-TR"/>
        </w:rPr>
        <w:t>770</w:t>
      </w:r>
      <w:r w:rsidRPr="00A433B8">
        <w:rPr>
          <w:rFonts w:ascii="Times New Roman" w:hAnsi="Times New Roman" w:cs="Times New Roman"/>
          <w:b/>
          <w:sz w:val="22"/>
          <w:lang w:val="tr-TR"/>
        </w:rPr>
        <w:t xml:space="preserve"> </w:t>
      </w:r>
      <w:r w:rsidR="0026226A">
        <w:rPr>
          <w:rFonts w:ascii="Times New Roman" w:hAnsi="Times New Roman" w:cs="Times New Roman"/>
          <w:b/>
          <w:sz w:val="22"/>
          <w:lang w:val="tr-TR"/>
        </w:rPr>
        <w:t>32</w:t>
      </w:r>
      <w:r w:rsidRPr="00A433B8">
        <w:rPr>
          <w:rFonts w:ascii="Times New Roman" w:hAnsi="Times New Roman" w:cs="Times New Roman"/>
          <w:b/>
          <w:sz w:val="22"/>
          <w:lang w:val="tr-TR"/>
        </w:rPr>
        <w:t xml:space="preserve"> </w:t>
      </w:r>
      <w:r w:rsidR="0026226A">
        <w:rPr>
          <w:rFonts w:ascii="Times New Roman" w:hAnsi="Times New Roman" w:cs="Times New Roman"/>
          <w:b/>
          <w:sz w:val="22"/>
          <w:lang w:val="tr-TR"/>
        </w:rPr>
        <w:t>1</w:t>
      </w:r>
      <w:r w:rsidRPr="00A433B8">
        <w:rPr>
          <w:rFonts w:ascii="Times New Roman" w:hAnsi="Times New Roman" w:cs="Times New Roman"/>
          <w:b/>
          <w:sz w:val="22"/>
          <w:lang w:val="tr-TR"/>
        </w:rPr>
        <w:t>0</w:t>
      </w:r>
    </w:p>
    <w:p w14:paraId="21697278" w14:textId="07A4AEE6" w:rsidR="00A433B8" w:rsidRPr="00A433B8" w:rsidRDefault="00D86BCF" w:rsidP="00A433B8">
      <w:pPr>
        <w:jc w:val="both"/>
        <w:rPr>
          <w:rFonts w:ascii="Times New Roman" w:hAnsi="Times New Roman" w:cs="Times New Roman"/>
          <w:b/>
          <w:sz w:val="22"/>
          <w:lang w:val="tr-TR"/>
        </w:rPr>
      </w:pPr>
      <w:hyperlink r:id="rId8" w:history="1">
        <w:r w:rsidRPr="00801A23">
          <w:rPr>
            <w:rStyle w:val="Kpr"/>
            <w:rFonts w:ascii="Times New Roman" w:hAnsi="Times New Roman" w:cs="Times New Roman"/>
            <w:b/>
            <w:sz w:val="22"/>
            <w:lang w:val="tr-TR"/>
          </w:rPr>
          <w:t>ilaydasen@nispr.com</w:t>
        </w:r>
      </w:hyperlink>
      <w:r w:rsidR="00A433B8" w:rsidRPr="00A433B8">
        <w:rPr>
          <w:rFonts w:ascii="Times New Roman" w:hAnsi="Times New Roman" w:cs="Times New Roman"/>
          <w:b/>
          <w:sz w:val="22"/>
          <w:lang w:val="tr-TR"/>
        </w:rPr>
        <w:t xml:space="preserve"> </w:t>
      </w:r>
    </w:p>
    <w:sectPr w:rsidR="00A433B8" w:rsidRPr="00A433B8" w:rsidSect="00B5020D">
      <w:headerReference w:type="default" r:id="rId9"/>
      <w:footerReference w:type="default" r:id="rId10"/>
      <w:pgSz w:w="11900" w:h="16840"/>
      <w:pgMar w:top="1134" w:right="1797" w:bottom="1134" w:left="1797"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33F6D2" w14:textId="77777777" w:rsidR="00505A45" w:rsidRDefault="00505A45" w:rsidP="00145BB6">
      <w:r>
        <w:separator/>
      </w:r>
    </w:p>
  </w:endnote>
  <w:endnote w:type="continuationSeparator" w:id="0">
    <w:p w14:paraId="1A57DAFB" w14:textId="77777777" w:rsidR="00505A45" w:rsidRDefault="00505A45" w:rsidP="00145B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2"/>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A2"/>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7555F9" w14:textId="77777777" w:rsidR="00F74383" w:rsidRPr="00EA726B" w:rsidRDefault="00F74383" w:rsidP="00EA726B">
    <w:pPr>
      <w:pStyle w:val="AltBilgi"/>
      <w:ind w:left="-180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2135E7" w14:textId="77777777" w:rsidR="00505A45" w:rsidRDefault="00505A45" w:rsidP="00145BB6">
      <w:r>
        <w:separator/>
      </w:r>
    </w:p>
  </w:footnote>
  <w:footnote w:type="continuationSeparator" w:id="0">
    <w:p w14:paraId="1303481B" w14:textId="77777777" w:rsidR="00505A45" w:rsidRDefault="00505A45" w:rsidP="00145B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9512AD" w14:textId="77777777" w:rsidR="00F74383" w:rsidRDefault="00F74383" w:rsidP="00145BB6">
    <w:pPr>
      <w:pStyle w:val="stBilgi"/>
      <w:ind w:left="-1800"/>
    </w:pPr>
    <w:r>
      <w:t xml:space="preserve"> </w:t>
    </w:r>
  </w:p>
  <w:p w14:paraId="62FA3A22" w14:textId="77777777" w:rsidR="00F74383" w:rsidRDefault="00F74383" w:rsidP="00145BB6">
    <w:pPr>
      <w:pStyle w:val="stBilgi"/>
      <w:ind w:left="-1800"/>
    </w:pPr>
    <w:r>
      <w:t xml:space="preserve">      </w:t>
    </w:r>
    <w:r>
      <w:tab/>
      <w:t xml:space="preserve">  </w:t>
    </w:r>
    <w:r>
      <w:rPr>
        <w:noProof/>
        <w:lang w:val="tr-TR" w:eastAsia="tr-TR"/>
      </w:rPr>
      <w:drawing>
        <wp:inline distT="0" distB="0" distL="0" distR="0" wp14:anchorId="79D98531" wp14:editId="28D7A3AF">
          <wp:extent cx="5274310" cy="797604"/>
          <wp:effectExtent l="0" t="0" r="2540" b="2540"/>
          <wp:docPr id="1799866141" name="Resim 1" descr="metin, insan yüzü, ekran görüntüsü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9866141" name="Resim 1" descr="metin, insan yüzü, ekran görüntüsü içeren bir resim&#10;&#10;Yapay zeka tarafından oluşturulmuş içerik yanlış olabilir."/>
                  <pic:cNvPicPr/>
                </pic:nvPicPr>
                <pic:blipFill>
                  <a:blip r:embed="rId1">
                    <a:extLst>
                      <a:ext uri="{28A0092B-C50C-407E-A947-70E740481C1C}">
                        <a14:useLocalDpi xmlns:a14="http://schemas.microsoft.com/office/drawing/2010/main" val="0"/>
                      </a:ext>
                    </a:extLst>
                  </a:blip>
                  <a:stretch>
                    <a:fillRect/>
                  </a:stretch>
                </pic:blipFill>
                <pic:spPr>
                  <a:xfrm>
                    <a:off x="0" y="0"/>
                    <a:ext cx="5274310" cy="79760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100462"/>
    <w:multiLevelType w:val="hybridMultilevel"/>
    <w:tmpl w:val="C0EEE00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BD07FA7"/>
    <w:multiLevelType w:val="hybridMultilevel"/>
    <w:tmpl w:val="F56A9BF2"/>
    <w:lvl w:ilvl="0" w:tplc="041F0001">
      <w:start w:val="1"/>
      <w:numFmt w:val="bullet"/>
      <w:lvlText w:val=""/>
      <w:lvlJc w:val="left"/>
      <w:pPr>
        <w:ind w:left="720" w:hanging="360"/>
      </w:pPr>
      <w:rPr>
        <w:rFonts w:ascii="Symbol" w:hAnsi="Symbol"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2DE679F5"/>
    <w:multiLevelType w:val="hybridMultilevel"/>
    <w:tmpl w:val="DD6026DC"/>
    <w:lvl w:ilvl="0" w:tplc="041F000F">
      <w:start w:val="1"/>
      <w:numFmt w:val="decimal"/>
      <w:lvlText w:val="%1."/>
      <w:lvlJc w:val="left"/>
      <w:pPr>
        <w:ind w:left="1440" w:hanging="360"/>
      </w:p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3" w15:restartNumberingAfterBreak="0">
    <w:nsid w:val="38FC57EE"/>
    <w:multiLevelType w:val="hybridMultilevel"/>
    <w:tmpl w:val="34A041D0"/>
    <w:lvl w:ilvl="0" w:tplc="041F0001">
      <w:start w:val="1"/>
      <w:numFmt w:val="bullet"/>
      <w:lvlText w:val=""/>
      <w:lvlJc w:val="left"/>
      <w:pPr>
        <w:ind w:left="720" w:hanging="360"/>
      </w:pPr>
      <w:rPr>
        <w:rFonts w:ascii="Symbol" w:hAnsi="Symbol"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48D72E9C"/>
    <w:multiLevelType w:val="hybridMultilevel"/>
    <w:tmpl w:val="1840C71A"/>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5" w15:restartNumberingAfterBreak="0">
    <w:nsid w:val="4A41625C"/>
    <w:multiLevelType w:val="hybridMultilevel"/>
    <w:tmpl w:val="3968A83E"/>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6" w15:restartNumberingAfterBreak="0">
    <w:nsid w:val="513938B9"/>
    <w:multiLevelType w:val="hybridMultilevel"/>
    <w:tmpl w:val="BFB88C10"/>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7" w15:restartNumberingAfterBreak="0">
    <w:nsid w:val="5A0660B0"/>
    <w:multiLevelType w:val="hybridMultilevel"/>
    <w:tmpl w:val="F224E7D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5A942461"/>
    <w:multiLevelType w:val="hybridMultilevel"/>
    <w:tmpl w:val="612C69B4"/>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9" w15:restartNumberingAfterBreak="0">
    <w:nsid w:val="6C264C01"/>
    <w:multiLevelType w:val="hybridMultilevel"/>
    <w:tmpl w:val="C34CC76A"/>
    <w:lvl w:ilvl="0" w:tplc="041F000D">
      <w:start w:val="1"/>
      <w:numFmt w:val="bullet"/>
      <w:lvlText w:val=""/>
      <w:lvlJc w:val="left"/>
      <w:pPr>
        <w:ind w:left="1080" w:hanging="360"/>
      </w:pPr>
      <w:rPr>
        <w:rFonts w:ascii="Wingdings" w:hAnsi="Wingdings"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num w:numId="1" w16cid:durableId="785195570">
    <w:abstractNumId w:val="8"/>
  </w:num>
  <w:num w:numId="2" w16cid:durableId="957445714">
    <w:abstractNumId w:val="4"/>
  </w:num>
  <w:num w:numId="3" w16cid:durableId="427392820">
    <w:abstractNumId w:val="6"/>
  </w:num>
  <w:num w:numId="4" w16cid:durableId="212354541">
    <w:abstractNumId w:val="0"/>
  </w:num>
  <w:num w:numId="5" w16cid:durableId="726879658">
    <w:abstractNumId w:val="5"/>
  </w:num>
  <w:num w:numId="6" w16cid:durableId="8919514">
    <w:abstractNumId w:val="9"/>
  </w:num>
  <w:num w:numId="7" w16cid:durableId="647369443">
    <w:abstractNumId w:val="2"/>
  </w:num>
  <w:num w:numId="8" w16cid:durableId="2024282849">
    <w:abstractNumId w:val="7"/>
  </w:num>
  <w:num w:numId="9" w16cid:durableId="141627217">
    <w:abstractNumId w:val="3"/>
  </w:num>
  <w:num w:numId="10" w16cid:durableId="10526595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5BB6"/>
    <w:rsid w:val="00046F32"/>
    <w:rsid w:val="00067C3A"/>
    <w:rsid w:val="00072656"/>
    <w:rsid w:val="00075042"/>
    <w:rsid w:val="00077C37"/>
    <w:rsid w:val="000C5F33"/>
    <w:rsid w:val="000C6FB8"/>
    <w:rsid w:val="000F77E6"/>
    <w:rsid w:val="001019F5"/>
    <w:rsid w:val="00102652"/>
    <w:rsid w:val="00103F1C"/>
    <w:rsid w:val="0014222F"/>
    <w:rsid w:val="00143964"/>
    <w:rsid w:val="00145BB6"/>
    <w:rsid w:val="001556F4"/>
    <w:rsid w:val="00167597"/>
    <w:rsid w:val="001762CC"/>
    <w:rsid w:val="00191473"/>
    <w:rsid w:val="001B4BF9"/>
    <w:rsid w:val="001C4CB9"/>
    <w:rsid w:val="001C75B7"/>
    <w:rsid w:val="001E2A70"/>
    <w:rsid w:val="002227F2"/>
    <w:rsid w:val="00226797"/>
    <w:rsid w:val="0023670D"/>
    <w:rsid w:val="0025586D"/>
    <w:rsid w:val="0026226A"/>
    <w:rsid w:val="00273F92"/>
    <w:rsid w:val="00280313"/>
    <w:rsid w:val="00293ACC"/>
    <w:rsid w:val="00296AA7"/>
    <w:rsid w:val="002D488B"/>
    <w:rsid w:val="002D588B"/>
    <w:rsid w:val="003165C8"/>
    <w:rsid w:val="00332823"/>
    <w:rsid w:val="00346157"/>
    <w:rsid w:val="00357D8B"/>
    <w:rsid w:val="00365300"/>
    <w:rsid w:val="00366025"/>
    <w:rsid w:val="0037434D"/>
    <w:rsid w:val="00413A95"/>
    <w:rsid w:val="004513CC"/>
    <w:rsid w:val="00453224"/>
    <w:rsid w:val="00457BF9"/>
    <w:rsid w:val="00460BA9"/>
    <w:rsid w:val="004B65FC"/>
    <w:rsid w:val="004D23B4"/>
    <w:rsid w:val="00505102"/>
    <w:rsid w:val="00505A45"/>
    <w:rsid w:val="00513990"/>
    <w:rsid w:val="005363E0"/>
    <w:rsid w:val="00561316"/>
    <w:rsid w:val="0056179D"/>
    <w:rsid w:val="005A2FF2"/>
    <w:rsid w:val="005B099B"/>
    <w:rsid w:val="005C0F67"/>
    <w:rsid w:val="005D02B9"/>
    <w:rsid w:val="005E00DB"/>
    <w:rsid w:val="0061019A"/>
    <w:rsid w:val="00625C62"/>
    <w:rsid w:val="0063750C"/>
    <w:rsid w:val="00661A27"/>
    <w:rsid w:val="006B5534"/>
    <w:rsid w:val="006E32C9"/>
    <w:rsid w:val="006F100A"/>
    <w:rsid w:val="006F1B15"/>
    <w:rsid w:val="00724DB2"/>
    <w:rsid w:val="0074319F"/>
    <w:rsid w:val="00763B59"/>
    <w:rsid w:val="00773E2C"/>
    <w:rsid w:val="007859B8"/>
    <w:rsid w:val="007914E5"/>
    <w:rsid w:val="007C113F"/>
    <w:rsid w:val="007D2DF4"/>
    <w:rsid w:val="007E7645"/>
    <w:rsid w:val="00815657"/>
    <w:rsid w:val="00854FE3"/>
    <w:rsid w:val="00864581"/>
    <w:rsid w:val="00882609"/>
    <w:rsid w:val="008A4E17"/>
    <w:rsid w:val="008B480B"/>
    <w:rsid w:val="008C0830"/>
    <w:rsid w:val="008C3387"/>
    <w:rsid w:val="008E3A1B"/>
    <w:rsid w:val="008F4B1A"/>
    <w:rsid w:val="009023FD"/>
    <w:rsid w:val="009306A9"/>
    <w:rsid w:val="00941CDB"/>
    <w:rsid w:val="00951FDD"/>
    <w:rsid w:val="00972045"/>
    <w:rsid w:val="0099069E"/>
    <w:rsid w:val="00990E62"/>
    <w:rsid w:val="009B167B"/>
    <w:rsid w:val="009B5427"/>
    <w:rsid w:val="009E0D02"/>
    <w:rsid w:val="009F5F18"/>
    <w:rsid w:val="00A038F7"/>
    <w:rsid w:val="00A17220"/>
    <w:rsid w:val="00A22C4B"/>
    <w:rsid w:val="00A26039"/>
    <w:rsid w:val="00A31B96"/>
    <w:rsid w:val="00A37DC2"/>
    <w:rsid w:val="00A433B8"/>
    <w:rsid w:val="00A615D7"/>
    <w:rsid w:val="00A70654"/>
    <w:rsid w:val="00A72713"/>
    <w:rsid w:val="00A92A91"/>
    <w:rsid w:val="00AC1AFF"/>
    <w:rsid w:val="00AF5177"/>
    <w:rsid w:val="00B120CE"/>
    <w:rsid w:val="00B1295F"/>
    <w:rsid w:val="00B17CFA"/>
    <w:rsid w:val="00B5020D"/>
    <w:rsid w:val="00B717A8"/>
    <w:rsid w:val="00B7199B"/>
    <w:rsid w:val="00B72264"/>
    <w:rsid w:val="00B73E47"/>
    <w:rsid w:val="00B756C3"/>
    <w:rsid w:val="00B80C47"/>
    <w:rsid w:val="00BC0EBB"/>
    <w:rsid w:val="00BC58EE"/>
    <w:rsid w:val="00BC69F7"/>
    <w:rsid w:val="00C017FF"/>
    <w:rsid w:val="00C225A8"/>
    <w:rsid w:val="00C22A43"/>
    <w:rsid w:val="00C6688F"/>
    <w:rsid w:val="00CA38A1"/>
    <w:rsid w:val="00CA42AC"/>
    <w:rsid w:val="00D24EA1"/>
    <w:rsid w:val="00D4184F"/>
    <w:rsid w:val="00D435AE"/>
    <w:rsid w:val="00D51CA2"/>
    <w:rsid w:val="00D86BCF"/>
    <w:rsid w:val="00DA243E"/>
    <w:rsid w:val="00DA6DE1"/>
    <w:rsid w:val="00DC7227"/>
    <w:rsid w:val="00DE11A5"/>
    <w:rsid w:val="00E1787F"/>
    <w:rsid w:val="00E40FD5"/>
    <w:rsid w:val="00E52FE6"/>
    <w:rsid w:val="00E80869"/>
    <w:rsid w:val="00E949CC"/>
    <w:rsid w:val="00E96C90"/>
    <w:rsid w:val="00EA726B"/>
    <w:rsid w:val="00EA7665"/>
    <w:rsid w:val="00EB01FF"/>
    <w:rsid w:val="00EB1025"/>
    <w:rsid w:val="00EC4ECD"/>
    <w:rsid w:val="00EE1081"/>
    <w:rsid w:val="00EF147F"/>
    <w:rsid w:val="00EF397A"/>
    <w:rsid w:val="00F052D8"/>
    <w:rsid w:val="00F27759"/>
    <w:rsid w:val="00F5165C"/>
    <w:rsid w:val="00F60304"/>
    <w:rsid w:val="00F7220E"/>
    <w:rsid w:val="00F74383"/>
    <w:rsid w:val="00FF5A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DDFAF1"/>
  <w14:defaultImageDpi w14:val="300"/>
  <w15:docId w15:val="{6B12D259-22DA-4069-BF18-83B80D5EBF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E52FE6"/>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Balk2">
    <w:name w:val="heading 2"/>
    <w:basedOn w:val="Normal"/>
    <w:link w:val="Balk2Char"/>
    <w:uiPriority w:val="9"/>
    <w:qFormat/>
    <w:rsid w:val="00C017FF"/>
    <w:pPr>
      <w:spacing w:before="100" w:beforeAutospacing="1" w:after="100" w:afterAutospacing="1"/>
      <w:outlineLvl w:val="1"/>
    </w:pPr>
    <w:rPr>
      <w:rFonts w:ascii="Times New Roman" w:eastAsia="Times New Roman" w:hAnsi="Times New Roman" w:cs="Times New Roman"/>
      <w:b/>
      <w:bCs/>
      <w:sz w:val="36"/>
      <w:szCs w:val="36"/>
      <w:lang w:val="tr-TR" w:eastAsia="tr-TR"/>
    </w:rPr>
  </w:style>
  <w:style w:type="paragraph" w:styleId="Balk3">
    <w:name w:val="heading 3"/>
    <w:basedOn w:val="Normal"/>
    <w:link w:val="Balk3Char"/>
    <w:uiPriority w:val="9"/>
    <w:qFormat/>
    <w:rsid w:val="00C017FF"/>
    <w:pPr>
      <w:spacing w:before="100" w:beforeAutospacing="1" w:after="100" w:afterAutospacing="1"/>
      <w:outlineLvl w:val="2"/>
    </w:pPr>
    <w:rPr>
      <w:rFonts w:ascii="Times New Roman" w:eastAsia="Times New Roman" w:hAnsi="Times New Roman" w:cs="Times New Roman"/>
      <w:b/>
      <w:bCs/>
      <w:sz w:val="27"/>
      <w:szCs w:val="27"/>
      <w:lang w:val="tr-TR"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145BB6"/>
    <w:pPr>
      <w:tabs>
        <w:tab w:val="center" w:pos="4320"/>
        <w:tab w:val="right" w:pos="8640"/>
      </w:tabs>
    </w:pPr>
  </w:style>
  <w:style w:type="character" w:customStyle="1" w:styleId="stBilgiChar">
    <w:name w:val="Üst Bilgi Char"/>
    <w:basedOn w:val="VarsaylanParagrafYazTipi"/>
    <w:link w:val="stBilgi"/>
    <w:uiPriority w:val="99"/>
    <w:rsid w:val="00145BB6"/>
  </w:style>
  <w:style w:type="paragraph" w:styleId="AltBilgi">
    <w:name w:val="footer"/>
    <w:basedOn w:val="Normal"/>
    <w:link w:val="AltBilgiChar"/>
    <w:uiPriority w:val="99"/>
    <w:unhideWhenUsed/>
    <w:rsid w:val="00145BB6"/>
    <w:pPr>
      <w:tabs>
        <w:tab w:val="center" w:pos="4320"/>
        <w:tab w:val="right" w:pos="8640"/>
      </w:tabs>
    </w:pPr>
  </w:style>
  <w:style w:type="character" w:customStyle="1" w:styleId="AltBilgiChar">
    <w:name w:val="Alt Bilgi Char"/>
    <w:basedOn w:val="VarsaylanParagrafYazTipi"/>
    <w:link w:val="AltBilgi"/>
    <w:uiPriority w:val="99"/>
    <w:rsid w:val="00145BB6"/>
  </w:style>
  <w:style w:type="paragraph" w:styleId="BalonMetni">
    <w:name w:val="Balloon Text"/>
    <w:basedOn w:val="Normal"/>
    <w:link w:val="BalonMetniChar"/>
    <w:uiPriority w:val="99"/>
    <w:semiHidden/>
    <w:unhideWhenUsed/>
    <w:rsid w:val="00145BB6"/>
    <w:rPr>
      <w:rFonts w:ascii="Lucida Grande" w:hAnsi="Lucida Grande"/>
      <w:sz w:val="18"/>
      <w:szCs w:val="18"/>
    </w:rPr>
  </w:style>
  <w:style w:type="character" w:customStyle="1" w:styleId="BalonMetniChar">
    <w:name w:val="Balon Metni Char"/>
    <w:basedOn w:val="VarsaylanParagrafYazTipi"/>
    <w:link w:val="BalonMetni"/>
    <w:uiPriority w:val="99"/>
    <w:semiHidden/>
    <w:rsid w:val="00145BB6"/>
    <w:rPr>
      <w:rFonts w:ascii="Lucida Grande" w:hAnsi="Lucida Grande"/>
      <w:sz w:val="18"/>
      <w:szCs w:val="18"/>
    </w:rPr>
  </w:style>
  <w:style w:type="paragraph" w:customStyle="1" w:styleId="f4">
    <w:name w:val="f4"/>
    <w:basedOn w:val="Normal"/>
    <w:rsid w:val="00145BB6"/>
    <w:pPr>
      <w:spacing w:before="100" w:beforeAutospacing="1" w:after="100" w:afterAutospacing="1"/>
    </w:pPr>
    <w:rPr>
      <w:rFonts w:ascii="Times New Roman" w:hAnsi="Times New Roman"/>
      <w:sz w:val="20"/>
      <w:szCs w:val="20"/>
    </w:rPr>
  </w:style>
  <w:style w:type="character" w:styleId="Vurgu">
    <w:name w:val="Emphasis"/>
    <w:basedOn w:val="VarsaylanParagrafYazTipi"/>
    <w:uiPriority w:val="20"/>
    <w:qFormat/>
    <w:rsid w:val="00145BB6"/>
    <w:rPr>
      <w:i/>
      <w:iCs/>
    </w:rPr>
  </w:style>
  <w:style w:type="character" w:customStyle="1" w:styleId="apple-converted-space">
    <w:name w:val="apple-converted-space"/>
    <w:basedOn w:val="VarsaylanParagrafYazTipi"/>
    <w:rsid w:val="00145BB6"/>
  </w:style>
  <w:style w:type="character" w:styleId="Kpr">
    <w:name w:val="Hyperlink"/>
    <w:basedOn w:val="VarsaylanParagrafYazTipi"/>
    <w:uiPriority w:val="99"/>
    <w:unhideWhenUsed/>
    <w:rsid w:val="00145BB6"/>
    <w:rPr>
      <w:color w:val="0000FF"/>
      <w:u w:val="single"/>
    </w:rPr>
  </w:style>
  <w:style w:type="paragraph" w:styleId="ListeParagraf">
    <w:name w:val="List Paragraph"/>
    <w:basedOn w:val="Normal"/>
    <w:uiPriority w:val="34"/>
    <w:qFormat/>
    <w:rsid w:val="00332823"/>
    <w:pPr>
      <w:spacing w:after="160" w:line="259" w:lineRule="auto"/>
      <w:ind w:left="720"/>
      <w:contextualSpacing/>
    </w:pPr>
    <w:rPr>
      <w:rFonts w:ascii="Calibri" w:eastAsia="Calibri" w:hAnsi="Calibri" w:cs="Times New Roman"/>
      <w:sz w:val="22"/>
      <w:szCs w:val="22"/>
      <w:lang w:val="tr-TR"/>
    </w:rPr>
  </w:style>
  <w:style w:type="paragraph" w:styleId="AralkYok">
    <w:name w:val="No Spacing"/>
    <w:uiPriority w:val="1"/>
    <w:qFormat/>
    <w:rsid w:val="000C6FB8"/>
    <w:rPr>
      <w:rFonts w:ascii="Calibri" w:eastAsia="Calibri" w:hAnsi="Calibri" w:cs="Times New Roman"/>
      <w:sz w:val="22"/>
      <w:szCs w:val="22"/>
      <w:lang w:val="tr-TR"/>
    </w:rPr>
  </w:style>
  <w:style w:type="character" w:customStyle="1" w:styleId="Balk2Char">
    <w:name w:val="Başlık 2 Char"/>
    <w:basedOn w:val="VarsaylanParagrafYazTipi"/>
    <w:link w:val="Balk2"/>
    <w:uiPriority w:val="9"/>
    <w:rsid w:val="00C017FF"/>
    <w:rPr>
      <w:rFonts w:ascii="Times New Roman" w:eastAsia="Times New Roman" w:hAnsi="Times New Roman" w:cs="Times New Roman"/>
      <w:b/>
      <w:bCs/>
      <w:sz w:val="36"/>
      <w:szCs w:val="36"/>
      <w:lang w:val="tr-TR" w:eastAsia="tr-TR"/>
    </w:rPr>
  </w:style>
  <w:style w:type="character" w:customStyle="1" w:styleId="Balk3Char">
    <w:name w:val="Başlık 3 Char"/>
    <w:basedOn w:val="VarsaylanParagrafYazTipi"/>
    <w:link w:val="Balk3"/>
    <w:uiPriority w:val="9"/>
    <w:rsid w:val="00C017FF"/>
    <w:rPr>
      <w:rFonts w:ascii="Times New Roman" w:eastAsia="Times New Roman" w:hAnsi="Times New Roman" w:cs="Times New Roman"/>
      <w:b/>
      <w:bCs/>
      <w:sz w:val="27"/>
      <w:szCs w:val="27"/>
      <w:lang w:val="tr-TR" w:eastAsia="tr-TR"/>
    </w:rPr>
  </w:style>
  <w:style w:type="paragraph" w:styleId="NormalWeb">
    <w:name w:val="Normal (Web)"/>
    <w:basedOn w:val="Normal"/>
    <w:uiPriority w:val="99"/>
    <w:unhideWhenUsed/>
    <w:rsid w:val="00C017FF"/>
    <w:pPr>
      <w:spacing w:before="100" w:beforeAutospacing="1" w:after="100" w:afterAutospacing="1"/>
    </w:pPr>
    <w:rPr>
      <w:rFonts w:ascii="Times New Roman" w:eastAsia="Times New Roman" w:hAnsi="Times New Roman" w:cs="Times New Roman"/>
      <w:lang w:val="tr-TR" w:eastAsia="tr-TR"/>
    </w:rPr>
  </w:style>
  <w:style w:type="character" w:styleId="Gl">
    <w:name w:val="Strong"/>
    <w:basedOn w:val="VarsaylanParagrafYazTipi"/>
    <w:uiPriority w:val="22"/>
    <w:qFormat/>
    <w:rsid w:val="00C017FF"/>
    <w:rPr>
      <w:b/>
      <w:bCs/>
    </w:rPr>
  </w:style>
  <w:style w:type="character" w:customStyle="1" w:styleId="Balk1Char">
    <w:name w:val="Başlık 1 Char"/>
    <w:basedOn w:val="VarsaylanParagrafYazTipi"/>
    <w:link w:val="Balk1"/>
    <w:uiPriority w:val="9"/>
    <w:rsid w:val="00E52FE6"/>
    <w:rPr>
      <w:rFonts w:asciiTheme="majorHAnsi" w:eastAsiaTheme="majorEastAsia" w:hAnsiTheme="majorHAnsi" w:cstheme="majorBidi"/>
      <w:color w:val="365F91" w:themeColor="accent1" w:themeShade="BF"/>
      <w:sz w:val="32"/>
      <w:szCs w:val="32"/>
    </w:rPr>
  </w:style>
  <w:style w:type="paragraph" w:styleId="AklamaMetni">
    <w:name w:val="annotation text"/>
    <w:basedOn w:val="Normal"/>
    <w:link w:val="AklamaMetniChar"/>
    <w:uiPriority w:val="99"/>
    <w:semiHidden/>
    <w:unhideWhenUsed/>
    <w:rsid w:val="0074319F"/>
    <w:rPr>
      <w:rFonts w:eastAsiaTheme="minorHAnsi"/>
      <w:kern w:val="2"/>
      <w:sz w:val="20"/>
      <w:szCs w:val="20"/>
      <w:lang w:val="tr-TR"/>
      <w14:ligatures w14:val="standardContextual"/>
    </w:rPr>
  </w:style>
  <w:style w:type="character" w:customStyle="1" w:styleId="AklamaMetniChar">
    <w:name w:val="Açıklama Metni Char"/>
    <w:basedOn w:val="VarsaylanParagrafYazTipi"/>
    <w:link w:val="AklamaMetni"/>
    <w:uiPriority w:val="99"/>
    <w:semiHidden/>
    <w:rsid w:val="0074319F"/>
    <w:rPr>
      <w:rFonts w:eastAsiaTheme="minorHAnsi"/>
      <w:kern w:val="2"/>
      <w:sz w:val="20"/>
      <w:szCs w:val="20"/>
      <w:lang w:val="tr-TR"/>
      <w14:ligatures w14:val="standardContextual"/>
    </w:rPr>
  </w:style>
  <w:style w:type="character" w:styleId="zmlenmeyenBahsetme">
    <w:name w:val="Unresolved Mention"/>
    <w:basedOn w:val="VarsaylanParagrafYazTipi"/>
    <w:uiPriority w:val="99"/>
    <w:semiHidden/>
    <w:unhideWhenUsed/>
    <w:rsid w:val="00D86BC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000027">
      <w:bodyDiv w:val="1"/>
      <w:marLeft w:val="0"/>
      <w:marRight w:val="0"/>
      <w:marTop w:val="0"/>
      <w:marBottom w:val="0"/>
      <w:divBdr>
        <w:top w:val="none" w:sz="0" w:space="0" w:color="auto"/>
        <w:left w:val="none" w:sz="0" w:space="0" w:color="auto"/>
        <w:bottom w:val="none" w:sz="0" w:space="0" w:color="auto"/>
        <w:right w:val="none" w:sz="0" w:space="0" w:color="auto"/>
      </w:divBdr>
    </w:div>
    <w:div w:id="376321361">
      <w:bodyDiv w:val="1"/>
      <w:marLeft w:val="0"/>
      <w:marRight w:val="0"/>
      <w:marTop w:val="0"/>
      <w:marBottom w:val="0"/>
      <w:divBdr>
        <w:top w:val="none" w:sz="0" w:space="0" w:color="auto"/>
        <w:left w:val="none" w:sz="0" w:space="0" w:color="auto"/>
        <w:bottom w:val="none" w:sz="0" w:space="0" w:color="auto"/>
        <w:right w:val="none" w:sz="0" w:space="0" w:color="auto"/>
      </w:divBdr>
      <w:divsChild>
        <w:div w:id="1756239994">
          <w:blockQuote w:val="1"/>
          <w:marLeft w:val="720"/>
          <w:marRight w:val="0"/>
          <w:marTop w:val="100"/>
          <w:marBottom w:val="100"/>
          <w:divBdr>
            <w:top w:val="none" w:sz="0" w:space="0" w:color="auto"/>
            <w:left w:val="single" w:sz="36" w:space="17" w:color="7B8898"/>
            <w:bottom w:val="none" w:sz="0" w:space="0" w:color="auto"/>
            <w:right w:val="none" w:sz="0" w:space="0" w:color="auto"/>
          </w:divBdr>
        </w:div>
      </w:divsChild>
    </w:div>
    <w:div w:id="710036326">
      <w:bodyDiv w:val="1"/>
      <w:marLeft w:val="0"/>
      <w:marRight w:val="0"/>
      <w:marTop w:val="0"/>
      <w:marBottom w:val="0"/>
      <w:divBdr>
        <w:top w:val="none" w:sz="0" w:space="0" w:color="auto"/>
        <w:left w:val="none" w:sz="0" w:space="0" w:color="auto"/>
        <w:bottom w:val="none" w:sz="0" w:space="0" w:color="auto"/>
        <w:right w:val="none" w:sz="0" w:space="0" w:color="auto"/>
      </w:divBdr>
    </w:div>
    <w:div w:id="1005942096">
      <w:bodyDiv w:val="1"/>
      <w:marLeft w:val="0"/>
      <w:marRight w:val="0"/>
      <w:marTop w:val="0"/>
      <w:marBottom w:val="0"/>
      <w:divBdr>
        <w:top w:val="none" w:sz="0" w:space="0" w:color="auto"/>
        <w:left w:val="none" w:sz="0" w:space="0" w:color="auto"/>
        <w:bottom w:val="none" w:sz="0" w:space="0" w:color="auto"/>
        <w:right w:val="none" w:sz="0" w:space="0" w:color="auto"/>
      </w:divBdr>
    </w:div>
    <w:div w:id="1154684234">
      <w:bodyDiv w:val="1"/>
      <w:marLeft w:val="0"/>
      <w:marRight w:val="0"/>
      <w:marTop w:val="0"/>
      <w:marBottom w:val="0"/>
      <w:divBdr>
        <w:top w:val="none" w:sz="0" w:space="0" w:color="auto"/>
        <w:left w:val="none" w:sz="0" w:space="0" w:color="auto"/>
        <w:bottom w:val="none" w:sz="0" w:space="0" w:color="auto"/>
        <w:right w:val="none" w:sz="0" w:space="0" w:color="auto"/>
      </w:divBdr>
    </w:div>
    <w:div w:id="1220436906">
      <w:bodyDiv w:val="1"/>
      <w:marLeft w:val="0"/>
      <w:marRight w:val="0"/>
      <w:marTop w:val="0"/>
      <w:marBottom w:val="0"/>
      <w:divBdr>
        <w:top w:val="none" w:sz="0" w:space="0" w:color="auto"/>
        <w:left w:val="none" w:sz="0" w:space="0" w:color="auto"/>
        <w:bottom w:val="none" w:sz="0" w:space="0" w:color="auto"/>
        <w:right w:val="none" w:sz="0" w:space="0" w:color="auto"/>
      </w:divBdr>
    </w:div>
    <w:div w:id="1640266038">
      <w:bodyDiv w:val="1"/>
      <w:marLeft w:val="0"/>
      <w:marRight w:val="0"/>
      <w:marTop w:val="0"/>
      <w:marBottom w:val="0"/>
      <w:divBdr>
        <w:top w:val="none" w:sz="0" w:space="0" w:color="auto"/>
        <w:left w:val="none" w:sz="0" w:space="0" w:color="auto"/>
        <w:bottom w:val="none" w:sz="0" w:space="0" w:color="auto"/>
        <w:right w:val="none" w:sz="0" w:space="0" w:color="auto"/>
      </w:divBdr>
    </w:div>
    <w:div w:id="17100328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laydasen@nispr.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787ABF-9984-43E8-9734-928A1E2ED0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492</Words>
  <Characters>2811</Characters>
  <Application>Microsoft Office Word</Application>
  <DocSecurity>0</DocSecurity>
  <Lines>23</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tgexpo</Company>
  <LinksUpToDate>false</LinksUpToDate>
  <CharactersWithSpaces>3297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Tg Expo</dc:creator>
  <cp:lastModifiedBy>Nis PR</cp:lastModifiedBy>
  <cp:revision>2</cp:revision>
  <cp:lastPrinted>2021-06-28T07:15:00Z</cp:lastPrinted>
  <dcterms:created xsi:type="dcterms:W3CDTF">2026-03-03T10:19:00Z</dcterms:created>
  <dcterms:modified xsi:type="dcterms:W3CDTF">2026-03-03T10:19:00Z</dcterms:modified>
</cp:coreProperties>
</file>